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Default="00DA1D73" w:rsidP="00AA61E6">
      <w:pPr>
        <w:spacing w:after="0" w:line="240" w:lineRule="auto"/>
        <w:rPr>
          <w:color w:val="000000" w:themeColor="text1"/>
          <w:sz w:val="16"/>
          <w:szCs w:val="16"/>
        </w:rPr>
      </w:pPr>
    </w:p>
    <w:p w:rsidR="00DA1D73" w:rsidRPr="00DA1D73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DA1D73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DA1D73" w:rsidRPr="00DA1D73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CB2B93" w:rsidRDefault="00DA1D73" w:rsidP="00DA1D73">
            <w:pPr>
              <w:spacing w:after="200" w:line="276" w:lineRule="auto"/>
              <w:rPr>
                <w:sz w:val="24"/>
                <w:szCs w:val="24"/>
                <w:highlight w:val="yellow"/>
                <w:lang w:eastAsia="pl-PL"/>
              </w:rPr>
            </w:pPr>
            <w:r w:rsidRPr="0080337C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CB2B93" w:rsidRDefault="00823F53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823F53">
              <w:rPr>
                <w:sz w:val="24"/>
                <w:szCs w:val="24"/>
                <w:lang w:eastAsia="pl-PL"/>
              </w:rPr>
              <w:t>MOPS Wrocław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CB2B9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80337C">
              <w:rPr>
                <w:sz w:val="24"/>
                <w:szCs w:val="24"/>
                <w:lang w:eastAsia="pl-PL"/>
              </w:rPr>
              <w:t>Regionalny Program Operacyjny Województwa Dolnośląskiego na lata 2014-2020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projektu</w:t>
            </w:r>
            <w:r w:rsidRPr="00DA1D73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CB2B93" w:rsidRDefault="00823F53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823F53">
              <w:rPr>
                <w:sz w:val="24"/>
                <w:szCs w:val="24"/>
                <w:lang w:eastAsia="pl-PL"/>
              </w:rPr>
              <w:t>RPDS.09.02.01-02-0060/19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CB2B93" w:rsidRDefault="00823F53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823F53">
              <w:rPr>
                <w:sz w:val="24"/>
                <w:szCs w:val="24"/>
                <w:lang w:eastAsia="pl-PL"/>
              </w:rPr>
              <w:t>SAMO-Dzielni edycja 2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CB2B93" w:rsidRDefault="00823F53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823F53">
              <w:rPr>
                <w:sz w:val="24"/>
                <w:szCs w:val="24"/>
                <w:lang w:eastAsia="pl-PL"/>
              </w:rPr>
              <w:t>kontrola nr 118</w:t>
            </w:r>
            <w:r w:rsidR="0028065E">
              <w:rPr>
                <w:sz w:val="24"/>
                <w:szCs w:val="24"/>
                <w:lang w:eastAsia="pl-PL"/>
              </w:rPr>
              <w:t>/RPOWD/2022</w:t>
            </w:r>
            <w:bookmarkStart w:id="0" w:name="_GoBack"/>
            <w:bookmarkEnd w:id="0"/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CB2B9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823F53">
              <w:rPr>
                <w:sz w:val="24"/>
                <w:szCs w:val="24"/>
                <w:lang w:eastAsia="pl-PL"/>
              </w:rPr>
              <w:t>Kontrola planowa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25391D" w:rsidRDefault="00F327BF" w:rsidP="0025391D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F327BF">
              <w:rPr>
                <w:sz w:val="24"/>
                <w:szCs w:val="24"/>
                <w:lang w:eastAsia="pl-PL"/>
              </w:rPr>
              <w:t>2021/BZP 00194815</w:t>
            </w:r>
            <w:r>
              <w:rPr>
                <w:sz w:val="24"/>
                <w:szCs w:val="24"/>
                <w:lang w:eastAsia="pl-PL"/>
              </w:rPr>
              <w:t xml:space="preserve">, </w:t>
            </w:r>
          </w:p>
          <w:p w:rsidR="00DA1D73" w:rsidRPr="00CB2B93" w:rsidRDefault="00F327BF" w:rsidP="00F464FD">
            <w:pPr>
              <w:spacing w:after="200" w:line="276" w:lineRule="auto"/>
              <w:rPr>
                <w:sz w:val="24"/>
                <w:szCs w:val="24"/>
                <w:highlight w:val="yellow"/>
                <w:lang w:eastAsia="pl-PL"/>
              </w:rPr>
            </w:pPr>
            <w:r w:rsidRPr="00F327BF">
              <w:rPr>
                <w:sz w:val="24"/>
                <w:szCs w:val="24"/>
                <w:lang w:eastAsia="pl-PL"/>
              </w:rPr>
              <w:t>Numer referencyjny: DZOB.281.14.2021</w:t>
            </w:r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6B04A5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6B04A5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6B04A5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6B04A5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6B04A5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6B04A5" w:rsidRDefault="00DA1D73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6B04A5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DA1D73" w:rsidRPr="00DA1D73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DA1D73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</w:tbl>
    <w:p w:rsidR="00DA1D73" w:rsidRPr="00DA1D73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DA1D73">
        <w:rPr>
          <w:rFonts w:eastAsia="Times New Roman" w:cs="Calibri"/>
          <w:sz w:val="24"/>
          <w:szCs w:val="24"/>
          <w:lang w:eastAsia="ar-SA"/>
        </w:rPr>
        <w:t xml:space="preserve">art. 602 </w:t>
      </w:r>
      <w:r w:rsidRPr="00DA1D73">
        <w:rPr>
          <w:rFonts w:eastAsia="Times New Roman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DA1D73">
        <w:rPr>
          <w:rFonts w:eastAsia="Times New Roman" w:cs="Calibri"/>
          <w:bCs/>
          <w:color w:val="000000"/>
          <w:sz w:val="24"/>
          <w:szCs w:val="24"/>
          <w:lang w:eastAsia="pl-PL"/>
        </w:rPr>
        <w:t>Prawo zamówień publicznych</w:t>
      </w:r>
      <w:r w:rsidRPr="00DA1D73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DA1D73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DA1D73" w:rsidRDefault="00DA1D73" w:rsidP="00E0406E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DA1D73" w:rsidRPr="00DA1D73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184" w:rsidRDefault="00D75184" w:rsidP="00FE69F7">
      <w:pPr>
        <w:spacing w:after="0" w:line="240" w:lineRule="auto"/>
      </w:pPr>
      <w:r>
        <w:separator/>
      </w:r>
    </w:p>
  </w:endnote>
  <w:endnote w:type="continuationSeparator" w:id="0">
    <w:p w:rsidR="00D75184" w:rsidRDefault="00D75184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B2B93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CB2B93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757047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184" w:rsidRDefault="00D75184" w:rsidP="00FE69F7">
      <w:pPr>
        <w:spacing w:after="0" w:line="240" w:lineRule="auto"/>
      </w:pPr>
      <w:r>
        <w:separator/>
      </w:r>
    </w:p>
  </w:footnote>
  <w:footnote w:type="continuationSeparator" w:id="0">
    <w:p w:rsidR="00D75184" w:rsidRDefault="00D75184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79A8"/>
    <w:rsid w:val="000B3E9C"/>
    <w:rsid w:val="000C3749"/>
    <w:rsid w:val="000D2698"/>
    <w:rsid w:val="000F499C"/>
    <w:rsid w:val="00121479"/>
    <w:rsid w:val="001224A4"/>
    <w:rsid w:val="00127EE7"/>
    <w:rsid w:val="00132251"/>
    <w:rsid w:val="001372BA"/>
    <w:rsid w:val="001512D1"/>
    <w:rsid w:val="001526CE"/>
    <w:rsid w:val="001574C2"/>
    <w:rsid w:val="00171A10"/>
    <w:rsid w:val="00184D9A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5391D"/>
    <w:rsid w:val="00260F96"/>
    <w:rsid w:val="0026170A"/>
    <w:rsid w:val="0028065E"/>
    <w:rsid w:val="00280661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97C31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9025E"/>
    <w:rsid w:val="00692B0D"/>
    <w:rsid w:val="00697379"/>
    <w:rsid w:val="006A1D6B"/>
    <w:rsid w:val="006A551A"/>
    <w:rsid w:val="006B04A5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37C"/>
    <w:rsid w:val="0080371C"/>
    <w:rsid w:val="008100A9"/>
    <w:rsid w:val="00823F53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E1E86"/>
    <w:rsid w:val="008F0AB0"/>
    <w:rsid w:val="009001CF"/>
    <w:rsid w:val="00903C9D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D0B64"/>
    <w:rsid w:val="00BD1D88"/>
    <w:rsid w:val="00BD66F0"/>
    <w:rsid w:val="00C24243"/>
    <w:rsid w:val="00C46A12"/>
    <w:rsid w:val="00C60A04"/>
    <w:rsid w:val="00C8595E"/>
    <w:rsid w:val="00C87DC7"/>
    <w:rsid w:val="00C93FFA"/>
    <w:rsid w:val="00C96840"/>
    <w:rsid w:val="00CA5987"/>
    <w:rsid w:val="00CB103B"/>
    <w:rsid w:val="00CB2B93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6032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75184"/>
    <w:rsid w:val="00DA1D73"/>
    <w:rsid w:val="00DA4729"/>
    <w:rsid w:val="00DB1279"/>
    <w:rsid w:val="00DC4F68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70174"/>
    <w:rsid w:val="00EA0B79"/>
    <w:rsid w:val="00EC1855"/>
    <w:rsid w:val="00EC5AA1"/>
    <w:rsid w:val="00EF3C77"/>
    <w:rsid w:val="00F2698E"/>
    <w:rsid w:val="00F30813"/>
    <w:rsid w:val="00F327BF"/>
    <w:rsid w:val="00F33623"/>
    <w:rsid w:val="00F35066"/>
    <w:rsid w:val="00F438C0"/>
    <w:rsid w:val="00F464FD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B841C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48567-D23C-416A-A488-3EAC577E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Tomczak Zgorzelska</dc:creator>
  <cp:lastModifiedBy>Ewa Zawadzka-Hassan</cp:lastModifiedBy>
  <cp:revision>2</cp:revision>
  <cp:lastPrinted>2022-11-04T12:40:00Z</cp:lastPrinted>
  <dcterms:created xsi:type="dcterms:W3CDTF">2022-11-04T12:41:00Z</dcterms:created>
  <dcterms:modified xsi:type="dcterms:W3CDTF">2022-11-04T12:41:00Z</dcterms:modified>
</cp:coreProperties>
</file>